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6941" w14:textId="697D75F6" w:rsidR="002254B8" w:rsidRPr="002254B8" w:rsidRDefault="002254B8" w:rsidP="002254B8">
      <w:pPr>
        <w:rPr>
          <w:b/>
          <w:bCs/>
        </w:rPr>
      </w:pPr>
      <w:r w:rsidRPr="002254B8">
        <w:rPr>
          <w:b/>
          <w:bCs/>
        </w:rPr>
        <w:t>Werkinstructie: Crisisaanmelding VPO Haaglanden</w:t>
      </w:r>
      <w:r>
        <w:rPr>
          <w:b/>
          <w:bCs/>
        </w:rPr>
        <w:t xml:space="preserve"> </w:t>
      </w:r>
      <w:proofErr w:type="gramStart"/>
      <w:r w:rsidRPr="002254B8">
        <w:rPr>
          <w:b/>
          <w:bCs/>
        </w:rPr>
        <w:t>SEH /</w:t>
      </w:r>
      <w:proofErr w:type="gramEnd"/>
      <w:r w:rsidRPr="002254B8">
        <w:rPr>
          <w:b/>
          <w:bCs/>
        </w:rPr>
        <w:t xml:space="preserve"> </w:t>
      </w:r>
      <w:proofErr w:type="spellStart"/>
      <w:proofErr w:type="gramStart"/>
      <w:r w:rsidRPr="002254B8">
        <w:rPr>
          <w:b/>
          <w:bCs/>
        </w:rPr>
        <w:t>Parnassia</w:t>
      </w:r>
      <w:proofErr w:type="spellEnd"/>
      <w:r w:rsidRPr="002254B8">
        <w:rPr>
          <w:b/>
          <w:bCs/>
        </w:rPr>
        <w:t xml:space="preserve"> /</w:t>
      </w:r>
      <w:proofErr w:type="gramEnd"/>
      <w:r w:rsidRPr="002254B8">
        <w:rPr>
          <w:b/>
          <w:bCs/>
        </w:rPr>
        <w:t xml:space="preserve"> </w:t>
      </w:r>
      <w:proofErr w:type="gramStart"/>
      <w:r w:rsidRPr="002254B8">
        <w:rPr>
          <w:b/>
          <w:bCs/>
        </w:rPr>
        <w:t>Rivierduinen /</w:t>
      </w:r>
      <w:proofErr w:type="gramEnd"/>
      <w:r w:rsidRPr="002254B8">
        <w:rPr>
          <w:b/>
          <w:bCs/>
        </w:rPr>
        <w:t xml:space="preserve"> </w:t>
      </w:r>
      <w:proofErr w:type="spellStart"/>
      <w:r w:rsidRPr="002254B8">
        <w:rPr>
          <w:b/>
          <w:bCs/>
        </w:rPr>
        <w:t>Hadoks</w:t>
      </w:r>
      <w:proofErr w:type="spellEnd"/>
      <w:r w:rsidRPr="002254B8">
        <w:rPr>
          <w:b/>
          <w:bCs/>
        </w:rPr>
        <w:t>-arts</w:t>
      </w:r>
    </w:p>
    <w:p w14:paraId="040F341F" w14:textId="3DD9DCB4" w:rsidR="002254B8" w:rsidRPr="002254B8" w:rsidRDefault="002254B8" w:rsidP="1709D3AD">
      <w:r>
        <w:t xml:space="preserve">Procesgang Verwijspunt Ouderenzorg Haaglanden (VPO) via </w:t>
      </w:r>
      <w:r w:rsidRPr="1709D3AD">
        <w:rPr>
          <w:b/>
          <w:bCs/>
        </w:rPr>
        <w:t xml:space="preserve">beveiligde </w:t>
      </w:r>
      <w:r>
        <w:t>e-mail.</w:t>
      </w:r>
    </w:p>
    <w:p w14:paraId="564F371E" w14:textId="77777777" w:rsidR="002254B8" w:rsidRPr="002254B8" w:rsidRDefault="002254B8" w:rsidP="002254B8">
      <w:pPr>
        <w:rPr>
          <w:b/>
          <w:bCs/>
        </w:rPr>
      </w:pPr>
      <w:r w:rsidRPr="002254B8">
        <w:rPr>
          <w:b/>
          <w:bCs/>
        </w:rPr>
        <w:t>Belangrijke voorafgaande informatie</w:t>
      </w:r>
    </w:p>
    <w:p w14:paraId="38025A08" w14:textId="77777777" w:rsidR="002254B8" w:rsidRPr="002254B8" w:rsidRDefault="002254B8" w:rsidP="1709D3AD">
      <w:pPr>
        <w:numPr>
          <w:ilvl w:val="0"/>
          <w:numId w:val="3"/>
        </w:numPr>
      </w:pPr>
      <w:r>
        <w:t>Communicatie: De eerste aanmelding verloopt via telefoon én beveiligde mail. Alle vervolgcommunicatie met het VPO verloopt uitsluitend telefonisch.</w:t>
      </w:r>
    </w:p>
    <w:p w14:paraId="4D44C078" w14:textId="77777777" w:rsidR="002254B8" w:rsidRPr="002254B8" w:rsidRDefault="002254B8" w:rsidP="1709D3AD">
      <w:pPr>
        <w:numPr>
          <w:ilvl w:val="0"/>
          <w:numId w:val="3"/>
        </w:numPr>
      </w:pPr>
      <w:r>
        <w:t xml:space="preserve">Intercollegiaal overleg: Bij twijfel over de juiste zorg/behandeling of het type crisiszorg (bijv. ELV of </w:t>
      </w:r>
      <w:proofErr w:type="spellStart"/>
      <w:r>
        <w:t>Wlz</w:t>
      </w:r>
      <w:proofErr w:type="spellEnd"/>
      <w:r>
        <w:t>), neem eerst contact op met:</w:t>
      </w:r>
    </w:p>
    <w:p w14:paraId="61989415" w14:textId="77777777" w:rsidR="002254B8" w:rsidRPr="002254B8" w:rsidRDefault="002254B8" w:rsidP="002254B8">
      <w:pPr>
        <w:rPr>
          <w:b/>
          <w:bCs/>
        </w:rPr>
      </w:pPr>
      <w:r w:rsidRPr="002254B8">
        <w:rPr>
          <w:b/>
          <w:bCs/>
        </w:rPr>
        <w:t>Spoedconsult SO: 088-0025080</w:t>
      </w:r>
    </w:p>
    <w:p w14:paraId="3575D753" w14:textId="77777777" w:rsidR="002254B8" w:rsidRPr="002254B8" w:rsidRDefault="00ED7E20" w:rsidP="002254B8">
      <w:pPr>
        <w:rPr>
          <w:b/>
          <w:bCs/>
        </w:rPr>
      </w:pPr>
      <w:r>
        <w:rPr>
          <w:b/>
          <w:bCs/>
        </w:rPr>
        <w:pict w14:anchorId="021EB895">
          <v:rect id="_x0000_i1025" style="width:0;height:1.5pt" o:hralign="center" o:hrstd="t" o:hrnoshade="t" o:hr="t" fillcolor="gray" stroked="f"/>
        </w:pict>
      </w:r>
    </w:p>
    <w:p w14:paraId="04D26200" w14:textId="77777777" w:rsidR="002254B8" w:rsidRPr="002254B8" w:rsidRDefault="002254B8" w:rsidP="002254B8">
      <w:pPr>
        <w:rPr>
          <w:b/>
          <w:bCs/>
        </w:rPr>
      </w:pPr>
      <w:r w:rsidRPr="002254B8">
        <w:rPr>
          <w:b/>
          <w:bCs/>
        </w:rPr>
        <w:t>Stap 1: Aanmelding (Mail &amp; Telefoon)</w:t>
      </w:r>
    </w:p>
    <w:p w14:paraId="16063B1F" w14:textId="77777777" w:rsidR="002254B8" w:rsidRPr="002254B8" w:rsidRDefault="002254B8" w:rsidP="002254B8">
      <w:r w:rsidRPr="002254B8">
        <w:t>Telefoonnummer VPO: 070-7561666</w:t>
      </w:r>
    </w:p>
    <w:p w14:paraId="0816D2AE" w14:textId="77777777" w:rsidR="002254B8" w:rsidRPr="002254B8" w:rsidRDefault="002254B8" w:rsidP="002254B8">
      <w:pPr>
        <w:numPr>
          <w:ilvl w:val="0"/>
          <w:numId w:val="4"/>
        </w:numPr>
      </w:pPr>
      <w:r w:rsidRPr="002254B8">
        <w:t>Voorbereiding: Zet de e-mail klaar met alle benodigde gegevens (zie format hieronder).</w:t>
      </w:r>
    </w:p>
    <w:p w14:paraId="6E9D1C73" w14:textId="77777777" w:rsidR="002254B8" w:rsidRPr="002254B8" w:rsidRDefault="002254B8" w:rsidP="002254B8">
      <w:pPr>
        <w:numPr>
          <w:ilvl w:val="0"/>
          <w:numId w:val="4"/>
        </w:numPr>
      </w:pPr>
      <w:r w:rsidRPr="002254B8">
        <w:t>Bellen: Bel met het VPO om het juiste e-mailadres voor de aanmelding op te vragen.</w:t>
      </w:r>
    </w:p>
    <w:p w14:paraId="1C594D4F" w14:textId="77777777" w:rsidR="002254B8" w:rsidRPr="002254B8" w:rsidRDefault="002254B8" w:rsidP="002254B8">
      <w:pPr>
        <w:numPr>
          <w:ilvl w:val="0"/>
          <w:numId w:val="4"/>
        </w:numPr>
      </w:pPr>
      <w:r w:rsidRPr="002254B8">
        <w:t>Versnelling: Het VPO neemt de aanvraag direct telefonisch met u door om het proces te bespoedigen.</w:t>
      </w:r>
    </w:p>
    <w:p w14:paraId="28F787F9" w14:textId="77777777" w:rsidR="002254B8" w:rsidRPr="002254B8" w:rsidRDefault="002254B8" w:rsidP="002254B8">
      <w:pPr>
        <w:numPr>
          <w:ilvl w:val="1"/>
          <w:numId w:val="4"/>
        </w:numPr>
      </w:pPr>
      <w:r w:rsidRPr="002254B8">
        <w:rPr>
          <w:b/>
          <w:bCs/>
          <w:i/>
          <w:iCs/>
        </w:rPr>
        <w:t>Let op</w:t>
      </w:r>
      <w:r w:rsidRPr="002254B8">
        <w:rPr>
          <w:i/>
          <w:iCs/>
        </w:rPr>
        <w:t>:</w:t>
      </w:r>
      <w:r w:rsidRPr="002254B8">
        <w:t xml:space="preserve"> Is er al een triage-label of uitspraak van een Specialist Ouderengeneeskunde (SO)? Vermeld dit expliciet in de mail.</w:t>
      </w:r>
    </w:p>
    <w:p w14:paraId="3B281EBE" w14:textId="556F5412" w:rsidR="002254B8" w:rsidRPr="002254B8" w:rsidRDefault="002254B8" w:rsidP="002254B8">
      <w:pPr>
        <w:numPr>
          <w:ilvl w:val="1"/>
          <w:numId w:val="4"/>
        </w:numPr>
      </w:pPr>
      <w:r w:rsidRPr="1709D3AD">
        <w:rPr>
          <w:b/>
          <w:bCs/>
          <w:i/>
          <w:iCs/>
        </w:rPr>
        <w:t>Let op</w:t>
      </w:r>
      <w:r w:rsidR="299C2761" w:rsidRPr="1709D3AD">
        <w:rPr>
          <w:b/>
          <w:bCs/>
          <w:i/>
          <w:iCs/>
        </w:rPr>
        <w:t xml:space="preserve"> belangrijk</w:t>
      </w:r>
      <w:r w:rsidRPr="1709D3AD">
        <w:rPr>
          <w:b/>
          <w:bCs/>
          <w:i/>
          <w:iCs/>
        </w:rPr>
        <w:t>:</w:t>
      </w:r>
      <w:r>
        <w:t xml:space="preserve"> </w:t>
      </w:r>
      <w:r w:rsidRPr="1709D3AD">
        <w:rPr>
          <w:b/>
          <w:bCs/>
        </w:rPr>
        <w:t>Vermeld altijd de voorkeur van de cliënt voor een specifieke opnamelocatie.</w:t>
      </w:r>
    </w:p>
    <w:p w14:paraId="0D303D36" w14:textId="77777777" w:rsidR="002254B8" w:rsidRPr="002254B8" w:rsidRDefault="002254B8" w:rsidP="002254B8">
      <w:r w:rsidRPr="002254B8">
        <w:t>Stopmoment: Komt de cliënt in aanmerking voor ELV-laag, PTU, PG-screening of Langdurig Wonen? Breek de crisisaanmelding dan af en start het reguliere aanmeldproces.</w:t>
      </w:r>
    </w:p>
    <w:p w14:paraId="0EA90076" w14:textId="77777777" w:rsidR="002254B8" w:rsidRPr="002254B8" w:rsidRDefault="002254B8" w:rsidP="002254B8">
      <w:r w:rsidRPr="002254B8">
        <w:t>Format aanmeldgegevens (Verplicht)</w:t>
      </w:r>
    </w:p>
    <w:p w14:paraId="702B1AD3" w14:textId="77777777" w:rsidR="002254B8" w:rsidRPr="002254B8" w:rsidRDefault="002254B8" w:rsidP="002254B8">
      <w:r w:rsidRPr="002254B8">
        <w:t>Aanvullende klinische informatie (ter versnelling):</w:t>
      </w:r>
    </w:p>
    <w:p w14:paraId="40B0FF2C" w14:textId="77777777" w:rsidR="002254B8" w:rsidRPr="002254B8" w:rsidRDefault="002254B8" w:rsidP="002254B8">
      <w:pPr>
        <w:numPr>
          <w:ilvl w:val="0"/>
          <w:numId w:val="5"/>
        </w:numPr>
      </w:pPr>
      <w:r w:rsidRPr="002254B8">
        <w:t>Is de cliënt fysiek beoordeeld door een (SEH) arts?</w:t>
      </w:r>
    </w:p>
    <w:p w14:paraId="613A11D3" w14:textId="77777777" w:rsidR="002254B8" w:rsidRDefault="002254B8" w:rsidP="002254B8">
      <w:pPr>
        <w:numPr>
          <w:ilvl w:val="0"/>
          <w:numId w:val="5"/>
        </w:numPr>
      </w:pPr>
      <w:r w:rsidRPr="002254B8">
        <w:t>Is er medische zorg nodig?</w:t>
      </w:r>
    </w:p>
    <w:p w14:paraId="57F2F229" w14:textId="04437785" w:rsidR="002254B8" w:rsidRDefault="002254B8" w:rsidP="002254B8">
      <w:r>
        <w:br/>
      </w:r>
    </w:p>
    <w:p w14:paraId="150B18E3" w14:textId="0C3BEA5B" w:rsidR="002254B8" w:rsidRDefault="002254B8" w:rsidP="1709D3AD">
      <w:r>
        <w:lastRenderedPageBreak/>
        <w:t xml:space="preserve">Hier het format van gegevens die het VPO Haaglanden moet hebben om de aanvraag in behandeling te nemen: </w:t>
      </w:r>
    </w:p>
    <w:p w14:paraId="65C68B83" w14:textId="721B35A0" w:rsidR="002254B8" w:rsidRDefault="002254B8" w:rsidP="002254B8">
      <w:pPr>
        <w:pStyle w:val="Geenafstand"/>
      </w:pPr>
      <w:r>
        <w:t>Gegevens cliënt:</w:t>
      </w:r>
    </w:p>
    <w:p w14:paraId="0CE312A2" w14:textId="77777777" w:rsidR="002254B8" w:rsidRDefault="002254B8" w:rsidP="002254B8">
      <w:pPr>
        <w:pStyle w:val="Geenafstand"/>
      </w:pPr>
      <w:r>
        <w:t xml:space="preserve">Naam: </w:t>
      </w:r>
    </w:p>
    <w:p w14:paraId="7E4E95DB" w14:textId="77777777" w:rsidR="002254B8" w:rsidRDefault="002254B8" w:rsidP="002254B8">
      <w:pPr>
        <w:pStyle w:val="Geenafstand"/>
      </w:pPr>
      <w:r>
        <w:t xml:space="preserve">Geboortedatum: </w:t>
      </w:r>
    </w:p>
    <w:p w14:paraId="27D7FDED" w14:textId="77777777" w:rsidR="002254B8" w:rsidRDefault="002254B8" w:rsidP="002254B8">
      <w:pPr>
        <w:pStyle w:val="Geenafstand"/>
      </w:pPr>
      <w:r>
        <w:t xml:space="preserve">Adres: </w:t>
      </w:r>
    </w:p>
    <w:p w14:paraId="2435413F" w14:textId="77777777" w:rsidR="002254B8" w:rsidRDefault="002254B8" w:rsidP="002254B8">
      <w:pPr>
        <w:pStyle w:val="Geenafstand"/>
      </w:pPr>
      <w:r>
        <w:t xml:space="preserve">Telefoonnummer: </w:t>
      </w:r>
    </w:p>
    <w:p w14:paraId="2A14C0B1" w14:textId="77777777" w:rsidR="002254B8" w:rsidRDefault="002254B8" w:rsidP="002254B8">
      <w:pPr>
        <w:pStyle w:val="Geenafstand"/>
      </w:pPr>
      <w:r>
        <w:t xml:space="preserve">BSN-nummer: </w:t>
      </w:r>
    </w:p>
    <w:p w14:paraId="7930FF9E" w14:textId="77777777" w:rsidR="002254B8" w:rsidRDefault="002254B8" w:rsidP="002254B8">
      <w:pPr>
        <w:pStyle w:val="Geenafstand"/>
      </w:pPr>
      <w:r>
        <w:t xml:space="preserve">Contactpersoon: </w:t>
      </w:r>
    </w:p>
    <w:p w14:paraId="67CB4EE0" w14:textId="77777777" w:rsidR="002254B8" w:rsidRDefault="002254B8" w:rsidP="002254B8">
      <w:pPr>
        <w:pStyle w:val="Geenafstand"/>
      </w:pPr>
      <w:r>
        <w:t xml:space="preserve">Telefoonnummer contactpersoon: </w:t>
      </w:r>
    </w:p>
    <w:p w14:paraId="7D9DD897" w14:textId="77777777" w:rsidR="002254B8" w:rsidRDefault="002254B8" w:rsidP="002254B8">
      <w:pPr>
        <w:pStyle w:val="Geenafstand"/>
      </w:pPr>
      <w:r>
        <w:t xml:space="preserve">Relatie tot cliënt: </w:t>
      </w:r>
    </w:p>
    <w:p w14:paraId="2B8B044E" w14:textId="77777777" w:rsidR="002254B8" w:rsidRDefault="002254B8" w:rsidP="002254B8">
      <w:pPr>
        <w:pStyle w:val="Geenafstand"/>
      </w:pPr>
      <w:r>
        <w:t xml:space="preserve">Verzekeraar: </w:t>
      </w:r>
    </w:p>
    <w:p w14:paraId="0F30EA19" w14:textId="77777777" w:rsidR="002254B8" w:rsidRDefault="002254B8" w:rsidP="002254B8">
      <w:pPr>
        <w:pStyle w:val="Geenafstand"/>
      </w:pPr>
      <w:r>
        <w:t xml:space="preserve">Polisnummer: </w:t>
      </w:r>
    </w:p>
    <w:p w14:paraId="629178AD" w14:textId="77777777" w:rsidR="002254B8" w:rsidRDefault="002254B8" w:rsidP="002254B8">
      <w:pPr>
        <w:pStyle w:val="Geenafstand"/>
      </w:pPr>
      <w:r>
        <w:t xml:space="preserve">Voorkeur klant voor opname: </w:t>
      </w:r>
    </w:p>
    <w:p w14:paraId="5A35E97D" w14:textId="01CF7C83" w:rsidR="002254B8" w:rsidRDefault="002254B8" w:rsidP="002254B8">
      <w:pPr>
        <w:pStyle w:val="Geenafstand"/>
      </w:pPr>
      <w:r>
        <w:t>Triage al aanwezig?</w:t>
      </w:r>
    </w:p>
    <w:p w14:paraId="286FD4E1" w14:textId="77777777" w:rsidR="002254B8" w:rsidRDefault="002254B8" w:rsidP="002254B8">
      <w:pPr>
        <w:pStyle w:val="Geenafstand"/>
      </w:pPr>
    </w:p>
    <w:p w14:paraId="5EABCE88" w14:textId="6A12F186" w:rsidR="002254B8" w:rsidRPr="002254B8" w:rsidRDefault="002254B8" w:rsidP="002254B8">
      <w:pPr>
        <w:pStyle w:val="Geenafstand"/>
      </w:pPr>
      <w:r w:rsidRPr="002254B8">
        <w:t>Extra informatie die het opname proces kan versnellen indien toegevoegd</w:t>
      </w:r>
      <w:r>
        <w:t xml:space="preserve">: </w:t>
      </w:r>
    </w:p>
    <w:p w14:paraId="0BCAB980" w14:textId="77777777" w:rsidR="002254B8" w:rsidRPr="002254B8" w:rsidRDefault="002254B8" w:rsidP="002254B8">
      <w:pPr>
        <w:numPr>
          <w:ilvl w:val="0"/>
          <w:numId w:val="5"/>
        </w:numPr>
      </w:pPr>
      <w:r w:rsidRPr="002254B8">
        <w:t>Is er sprake van actuele verslaving of psychiatrische problematiek?</w:t>
      </w:r>
    </w:p>
    <w:p w14:paraId="7B3B21E9" w14:textId="77777777" w:rsidR="002254B8" w:rsidRPr="002254B8" w:rsidRDefault="002254B8" w:rsidP="002254B8">
      <w:pPr>
        <w:numPr>
          <w:ilvl w:val="0"/>
          <w:numId w:val="5"/>
        </w:numPr>
      </w:pPr>
      <w:r w:rsidRPr="002254B8">
        <w:t>Context: Wat is er gebeurd? Wat zijn de klachten? Is dit eerder voorgekomen?</w:t>
      </w:r>
    </w:p>
    <w:p w14:paraId="2690F39D" w14:textId="77777777" w:rsidR="002254B8" w:rsidRPr="002254B8" w:rsidRDefault="002254B8" w:rsidP="002254B8">
      <w:pPr>
        <w:numPr>
          <w:ilvl w:val="0"/>
          <w:numId w:val="5"/>
        </w:numPr>
      </w:pPr>
      <w:r w:rsidRPr="002254B8">
        <w:t>Urgentie: Waarom is het nu spoed? Wat is het gevaar bij niet-opname?</w:t>
      </w:r>
    </w:p>
    <w:p w14:paraId="21DE8D34" w14:textId="77777777" w:rsidR="002254B8" w:rsidRPr="002254B8" w:rsidRDefault="002254B8" w:rsidP="002254B8">
      <w:pPr>
        <w:numPr>
          <w:ilvl w:val="0"/>
          <w:numId w:val="5"/>
        </w:numPr>
      </w:pPr>
      <w:r w:rsidRPr="002254B8">
        <w:t xml:space="preserve">Zorgbehoefte: Mobiliteitsproblemen, verwardheid, diagnose dementie, </w:t>
      </w:r>
      <w:proofErr w:type="spellStart"/>
      <w:r w:rsidRPr="002254B8">
        <w:t>Wlz</w:t>
      </w:r>
      <w:proofErr w:type="spellEnd"/>
      <w:r w:rsidRPr="002254B8">
        <w:t>-indicatie?</w:t>
      </w:r>
    </w:p>
    <w:p w14:paraId="71DBBC16" w14:textId="77777777" w:rsidR="002254B8" w:rsidRPr="002254B8" w:rsidRDefault="002254B8" w:rsidP="002254B8">
      <w:pPr>
        <w:numPr>
          <w:ilvl w:val="0"/>
          <w:numId w:val="5"/>
        </w:numPr>
      </w:pPr>
      <w:r w:rsidRPr="002254B8">
        <w:t xml:space="preserve">Logistiek: Is de zorg </w:t>
      </w:r>
      <w:proofErr w:type="spellStart"/>
      <w:r w:rsidRPr="002254B8">
        <w:t>planbaar</w:t>
      </w:r>
      <w:proofErr w:type="spellEnd"/>
      <w:r w:rsidRPr="002254B8">
        <w:t>? Is isolatie nodig (BMRO/MRSA)? Is een eenpersoonskamer vereist i.v.m. gedrag?</w:t>
      </w:r>
    </w:p>
    <w:p w14:paraId="15CB7AAD" w14:textId="77777777" w:rsidR="002254B8" w:rsidRPr="002254B8" w:rsidRDefault="00ED7E20" w:rsidP="002254B8">
      <w:pPr>
        <w:rPr>
          <w:b/>
          <w:bCs/>
        </w:rPr>
      </w:pPr>
      <w:r>
        <w:rPr>
          <w:b/>
          <w:bCs/>
        </w:rPr>
        <w:pict w14:anchorId="6F9BDE41">
          <v:rect id="_x0000_i1026" style="width:0;height:1.5pt" o:hralign="center" o:hrstd="t" o:hrnoshade="t" o:hr="t" fillcolor="gray" stroked="f"/>
        </w:pict>
      </w:r>
    </w:p>
    <w:p w14:paraId="3A2DFADE" w14:textId="77777777" w:rsidR="002254B8" w:rsidRPr="002254B8" w:rsidRDefault="002254B8" w:rsidP="002254B8">
      <w:pPr>
        <w:rPr>
          <w:b/>
          <w:bCs/>
        </w:rPr>
      </w:pPr>
      <w:r w:rsidRPr="002254B8">
        <w:rPr>
          <w:b/>
          <w:bCs/>
        </w:rPr>
        <w:t>Stap 2: Beoordeling en Afwijzing</w:t>
      </w:r>
    </w:p>
    <w:p w14:paraId="10FDDD16" w14:textId="77777777" w:rsidR="002254B8" w:rsidRPr="002254B8" w:rsidRDefault="002254B8" w:rsidP="002254B8">
      <w:proofErr w:type="gramStart"/>
      <w:r w:rsidRPr="002254B8">
        <w:t>Indien</w:t>
      </w:r>
      <w:proofErr w:type="gramEnd"/>
      <w:r w:rsidRPr="002254B8">
        <w:t xml:space="preserve"> de aanvraag wordt afgewezen:</w:t>
      </w:r>
    </w:p>
    <w:p w14:paraId="76173E93" w14:textId="77777777" w:rsidR="002254B8" w:rsidRPr="002254B8" w:rsidRDefault="002254B8" w:rsidP="002254B8">
      <w:pPr>
        <w:numPr>
          <w:ilvl w:val="0"/>
          <w:numId w:val="6"/>
        </w:numPr>
      </w:pPr>
      <w:r w:rsidRPr="002254B8">
        <w:t>U wordt telefonisch geïnformeerd door het VPO.</w:t>
      </w:r>
    </w:p>
    <w:p w14:paraId="74C88655" w14:textId="77777777" w:rsidR="002254B8" w:rsidRPr="002254B8" w:rsidRDefault="002254B8" w:rsidP="002254B8">
      <w:pPr>
        <w:numPr>
          <w:ilvl w:val="0"/>
          <w:numId w:val="6"/>
        </w:numPr>
      </w:pPr>
      <w:r w:rsidRPr="002254B8">
        <w:t>U ontvangt een schriftelijke onderbouwing per e-mail, inclusief een advies over eventuele vervolgstappen.</w:t>
      </w:r>
    </w:p>
    <w:p w14:paraId="4BD671AD" w14:textId="06A47B75" w:rsidR="002254B8" w:rsidRPr="002254B8" w:rsidRDefault="00ED7E20" w:rsidP="002254B8">
      <w:pPr>
        <w:rPr>
          <w:b/>
          <w:bCs/>
        </w:rPr>
      </w:pPr>
      <w:r>
        <w:rPr>
          <w:b/>
          <w:bCs/>
        </w:rPr>
        <w:pict w14:anchorId="49AA514F">
          <v:rect id="_x0000_i1027" style="width:0;height:1.5pt" o:hralign="center" o:hrstd="t" o:hrnoshade="t" o:hr="t" fillcolor="gray" stroked="f"/>
        </w:pict>
      </w:r>
    </w:p>
    <w:p w14:paraId="5A654D91" w14:textId="77777777" w:rsidR="002254B8" w:rsidRDefault="002254B8">
      <w:pPr>
        <w:rPr>
          <w:b/>
          <w:bCs/>
        </w:rPr>
      </w:pPr>
      <w:r>
        <w:rPr>
          <w:b/>
          <w:bCs/>
        </w:rPr>
        <w:br w:type="page"/>
      </w:r>
    </w:p>
    <w:p w14:paraId="7CD3CAFE" w14:textId="6F20DA58" w:rsidR="002254B8" w:rsidRPr="002254B8" w:rsidRDefault="002254B8" w:rsidP="002254B8">
      <w:pPr>
        <w:rPr>
          <w:b/>
          <w:bCs/>
        </w:rPr>
      </w:pPr>
      <w:r w:rsidRPr="002254B8">
        <w:rPr>
          <w:b/>
          <w:bCs/>
        </w:rPr>
        <w:lastRenderedPageBreak/>
        <w:t>Stap 3: Acceptatie en Plaatsing</w:t>
      </w:r>
    </w:p>
    <w:p w14:paraId="641F679C" w14:textId="77777777" w:rsidR="002254B8" w:rsidRPr="002254B8" w:rsidRDefault="002254B8" w:rsidP="002254B8">
      <w:proofErr w:type="gramStart"/>
      <w:r w:rsidRPr="002254B8">
        <w:t>Indien</w:t>
      </w:r>
      <w:proofErr w:type="gramEnd"/>
      <w:r w:rsidRPr="002254B8">
        <w:t xml:space="preserve"> de cliënt wordt geaccepteerd:</w:t>
      </w:r>
    </w:p>
    <w:p w14:paraId="23D6B6E5" w14:textId="77777777" w:rsidR="002254B8" w:rsidRPr="002254B8" w:rsidRDefault="002254B8" w:rsidP="002254B8">
      <w:pPr>
        <w:numPr>
          <w:ilvl w:val="0"/>
          <w:numId w:val="7"/>
        </w:numPr>
      </w:pPr>
      <w:r w:rsidRPr="002254B8">
        <w:t>Telefonische koppeling: Het VPO belt u zodra er een bed is gevonden.</w:t>
      </w:r>
    </w:p>
    <w:p w14:paraId="7F334641" w14:textId="277204CC" w:rsidR="002254B8" w:rsidRPr="002254B8" w:rsidRDefault="002254B8" w:rsidP="002254B8">
      <w:pPr>
        <w:numPr>
          <w:ilvl w:val="0"/>
          <w:numId w:val="7"/>
        </w:numPr>
      </w:pPr>
      <w:r w:rsidRPr="002254B8">
        <w:t xml:space="preserve">Locatiegegevens: </w:t>
      </w:r>
      <w:r w:rsidR="00FA403B" w:rsidRPr="00FA403B">
        <w:t>U ontvangt de naam van de locatie, telefoonnummer en tijdstip dat client wordt verwacht van de opnemende zorgaanbieder.</w:t>
      </w:r>
    </w:p>
    <w:p w14:paraId="6D1B2E5C" w14:textId="77777777" w:rsidR="002254B8" w:rsidRPr="002254B8" w:rsidRDefault="002254B8" w:rsidP="002254B8">
      <w:pPr>
        <w:numPr>
          <w:ilvl w:val="0"/>
          <w:numId w:val="7"/>
        </w:numPr>
      </w:pPr>
      <w:r w:rsidRPr="002254B8">
        <w:t>Bevestiging: Het VPO stuurt achteraf een bevestiging per e-mail voor de administratie.</w:t>
      </w:r>
    </w:p>
    <w:p w14:paraId="46CE7E46" w14:textId="3B9F4873" w:rsidR="002254B8" w:rsidRPr="002254B8" w:rsidRDefault="00ED7E20" w:rsidP="1709D3AD">
      <w:pPr>
        <w:rPr>
          <w:b/>
          <w:bCs/>
        </w:rPr>
      </w:pPr>
      <w:r>
        <w:rPr>
          <w:b/>
          <w:bCs/>
        </w:rPr>
        <w:pict w14:anchorId="25FE319F">
          <v:rect id="_x0000_i1028" style="width:0;height:1.5pt" o:hralign="center" o:hrstd="t" o:hrnoshade="t" o:hr="t" fillcolor="gray" stroked="f"/>
        </w:pict>
      </w:r>
      <w:r w:rsidR="0A03FB5E" w:rsidRPr="1709D3AD">
        <w:rPr>
          <w:b/>
          <w:bCs/>
        </w:rPr>
        <w:t>Let op!</w:t>
      </w:r>
      <w:r w:rsidR="0A03FB5E">
        <w:t xml:space="preserve"> De bemiddelingsrol van het VPO stopt hier; verdere communicatie verloopt direct met de opnamelocatie.</w:t>
      </w:r>
    </w:p>
    <w:p w14:paraId="7ACF3132" w14:textId="2963FFD7" w:rsidR="002254B8" w:rsidRPr="002254B8" w:rsidRDefault="00965301" w:rsidP="002254B8">
      <w:pPr>
        <w:rPr>
          <w:b/>
          <w:bCs/>
        </w:rPr>
      </w:pPr>
      <w:r>
        <w:rPr>
          <w:b/>
          <w:bCs/>
        </w:rPr>
        <w:t xml:space="preserve">Bij uitzondering: </w:t>
      </w:r>
      <w:r w:rsidR="002254B8" w:rsidRPr="002254B8">
        <w:rPr>
          <w:b/>
          <w:bCs/>
        </w:rPr>
        <w:t xml:space="preserve">Stap 4: </w:t>
      </w:r>
      <w:r>
        <w:rPr>
          <w:b/>
          <w:bCs/>
        </w:rPr>
        <w:t>contact</w:t>
      </w:r>
      <w:r w:rsidR="002254B8" w:rsidRPr="002254B8">
        <w:rPr>
          <w:b/>
          <w:bCs/>
        </w:rPr>
        <w:t xml:space="preserve"> met opnemende partij</w:t>
      </w:r>
    </w:p>
    <w:p w14:paraId="799F4F56" w14:textId="3F5034E3" w:rsidR="002254B8" w:rsidRPr="002254B8" w:rsidRDefault="002254B8" w:rsidP="00965301">
      <w:r w:rsidRPr="002254B8">
        <w:t>Neem zelf contact op met de toegewezen opnamelocatie</w:t>
      </w:r>
      <w:r w:rsidR="003E60A0">
        <w:t xml:space="preserve"> </w:t>
      </w:r>
      <w:r w:rsidR="003E60A0" w:rsidRPr="003E60A0">
        <w:t>alleen bij bijzonderheden of afwijking qua tijdstip opname</w:t>
      </w:r>
    </w:p>
    <w:p w14:paraId="363C2DEE" w14:textId="16985C45" w:rsidR="00EF3A47" w:rsidRPr="002254B8" w:rsidRDefault="36B7ECD4" w:rsidP="1709D3AD">
      <w:pPr>
        <w:rPr>
          <w:rFonts w:ascii="Aptos" w:eastAsia="Aptos" w:hAnsi="Aptos" w:cs="Aptos"/>
          <w:b/>
          <w:bCs/>
        </w:rPr>
      </w:pPr>
      <w:r w:rsidRPr="1709D3AD">
        <w:rPr>
          <w:rFonts w:ascii="Aptos" w:eastAsia="Aptos" w:hAnsi="Aptos" w:cs="Aptos"/>
          <w:b/>
          <w:bCs/>
        </w:rPr>
        <w:t>Het proces is voor u afgerond.</w:t>
      </w:r>
    </w:p>
    <w:sectPr w:rsidR="00EF3A47" w:rsidRPr="0022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561"/>
    <w:multiLevelType w:val="multilevel"/>
    <w:tmpl w:val="BF06D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12452"/>
    <w:multiLevelType w:val="multilevel"/>
    <w:tmpl w:val="49A0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70994"/>
    <w:multiLevelType w:val="multilevel"/>
    <w:tmpl w:val="424A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F1B68"/>
    <w:multiLevelType w:val="multilevel"/>
    <w:tmpl w:val="EACAE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564C"/>
    <w:multiLevelType w:val="multilevel"/>
    <w:tmpl w:val="CB7C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7B82"/>
    <w:multiLevelType w:val="hybridMultilevel"/>
    <w:tmpl w:val="1B9A5D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B78BA"/>
    <w:multiLevelType w:val="multilevel"/>
    <w:tmpl w:val="71867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B73A1F"/>
    <w:multiLevelType w:val="multilevel"/>
    <w:tmpl w:val="F06E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724868">
    <w:abstractNumId w:val="3"/>
  </w:num>
  <w:num w:numId="2" w16cid:durableId="188177471">
    <w:abstractNumId w:val="5"/>
  </w:num>
  <w:num w:numId="3" w16cid:durableId="474184713">
    <w:abstractNumId w:val="7"/>
  </w:num>
  <w:num w:numId="4" w16cid:durableId="1793791034">
    <w:abstractNumId w:val="6"/>
  </w:num>
  <w:num w:numId="5" w16cid:durableId="274024870">
    <w:abstractNumId w:val="1"/>
  </w:num>
  <w:num w:numId="6" w16cid:durableId="65417492">
    <w:abstractNumId w:val="4"/>
  </w:num>
  <w:num w:numId="7" w16cid:durableId="937759287">
    <w:abstractNumId w:val="2"/>
  </w:num>
  <w:num w:numId="8" w16cid:durableId="10978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B3"/>
    <w:rsid w:val="000956D6"/>
    <w:rsid w:val="000F0CB3"/>
    <w:rsid w:val="001E2EC1"/>
    <w:rsid w:val="002254B8"/>
    <w:rsid w:val="00387588"/>
    <w:rsid w:val="003E60A0"/>
    <w:rsid w:val="004645E9"/>
    <w:rsid w:val="006A2A1D"/>
    <w:rsid w:val="00735BF6"/>
    <w:rsid w:val="008C726E"/>
    <w:rsid w:val="00965301"/>
    <w:rsid w:val="009C3C68"/>
    <w:rsid w:val="00CA2A9C"/>
    <w:rsid w:val="00CA411A"/>
    <w:rsid w:val="00E850C4"/>
    <w:rsid w:val="00EF3A47"/>
    <w:rsid w:val="00F72721"/>
    <w:rsid w:val="00FA403B"/>
    <w:rsid w:val="0A03FB5E"/>
    <w:rsid w:val="1709D3AD"/>
    <w:rsid w:val="178D109E"/>
    <w:rsid w:val="1F5CDF88"/>
    <w:rsid w:val="299C2761"/>
    <w:rsid w:val="36B7ECD4"/>
    <w:rsid w:val="57766A32"/>
    <w:rsid w:val="7CC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9B65"/>
  <w15:chartTrackingRefBased/>
  <w15:docId w15:val="{D682A88A-7927-43D3-ADA3-19CCD91E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0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0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0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0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0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0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0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0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0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0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0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0C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0C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0C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0C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0C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0C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0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0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0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0C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0C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0C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0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0C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0CB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254B8"/>
    <w:pPr>
      <w:spacing w:after="0" w:line="240" w:lineRule="auto"/>
    </w:pPr>
  </w:style>
  <w:style w:type="paragraph" w:styleId="Revisie">
    <w:name w:val="Revision"/>
    <w:hidden/>
    <w:uiPriority w:val="99"/>
    <w:semiHidden/>
    <w:rsid w:val="00CA2A9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A2A9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2A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2A9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A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A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85C988B92DD4BBD8D424F96B41088" ma:contentTypeVersion="10" ma:contentTypeDescription="Een nieuw document maken." ma:contentTypeScope="" ma:versionID="dbf3a2dd31d766fe34ffd664bba7d272">
  <xsd:schema xmlns:xsd="http://www.w3.org/2001/XMLSchema" xmlns:xs="http://www.w3.org/2001/XMLSchema" xmlns:p="http://schemas.microsoft.com/office/2006/metadata/properties" xmlns:ns2="b4faa4bf-375a-4f32-82a4-05d269ec8f56" xmlns:ns3="1be71f2a-ef6e-4014-930d-e4c4da7bae9e" targetNamespace="http://schemas.microsoft.com/office/2006/metadata/properties" ma:root="true" ma:fieldsID="47c2b5c73d2741c81d033dd570289f17" ns2:_="" ns3:_="">
    <xsd:import namespace="b4faa4bf-375a-4f32-82a4-05d269ec8f56"/>
    <xsd:import namespace="1be71f2a-ef6e-4014-930d-e4c4da7ba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aa4bf-375a-4f32-82a4-05d269ec8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355f2a7-8dd9-4de1-882c-ab33b0b51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71f2a-ef6e-4014-930d-e4c4da7bae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960f7-7071-4535-b283-b6538fb3ce62}" ma:internalName="TaxCatchAll" ma:showField="CatchAllData" ma:web="1be71f2a-ef6e-4014-930d-e4c4da7ba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faa4bf-375a-4f32-82a4-05d269ec8f56">
      <Terms xmlns="http://schemas.microsoft.com/office/infopath/2007/PartnerControls"/>
    </lcf76f155ced4ddcb4097134ff3c332f>
    <TaxCatchAll xmlns="1be71f2a-ef6e-4014-930d-e4c4da7bae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95BE8-8311-437A-BB47-D387A3038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aa4bf-375a-4f32-82a4-05d269ec8f56"/>
    <ds:schemaRef ds:uri="1be71f2a-ef6e-4014-930d-e4c4da7ba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FB8C4-32A4-48F7-853E-A4470EFBA4F3}">
  <ds:schemaRefs>
    <ds:schemaRef ds:uri="http://schemas.microsoft.com/office/2006/metadata/properties"/>
    <ds:schemaRef ds:uri="http://schemas.microsoft.com/office/infopath/2007/PartnerControls"/>
    <ds:schemaRef ds:uri="b4faa4bf-375a-4f32-82a4-05d269ec8f56"/>
    <ds:schemaRef ds:uri="1be71f2a-ef6e-4014-930d-e4c4da7bae9e"/>
  </ds:schemaRefs>
</ds:datastoreItem>
</file>

<file path=customXml/itemProps3.xml><?xml version="1.0" encoding="utf-8"?>
<ds:datastoreItem xmlns:ds="http://schemas.openxmlformats.org/officeDocument/2006/customXml" ds:itemID="{CD823CE1-DFDA-4AC6-B13B-D267EACE3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Elsemarije Eijkelenboom</dc:creator>
  <cp:keywords/>
  <dc:description/>
  <cp:lastModifiedBy>Elsemarije Eijkelenboom</cp:lastModifiedBy>
  <cp:revision>9</cp:revision>
  <dcterms:created xsi:type="dcterms:W3CDTF">2026-04-01T11:03:00Z</dcterms:created>
  <dcterms:modified xsi:type="dcterms:W3CDTF">2026-04-01T12:31:00Z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0x01010096385C988B92DD4BBD8D424F96B41088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